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92" w:rsidRPr="00FE6092" w:rsidRDefault="00FE6092" w:rsidP="00FE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092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географии</w:t>
      </w:r>
    </w:p>
    <w:p w:rsidR="00FE6092" w:rsidRPr="00FE6092" w:rsidRDefault="00FE6092" w:rsidP="00FE6092">
      <w:pPr>
        <w:shd w:val="clear" w:color="auto" w:fill="FFFFFF"/>
        <w:autoSpaceDE w:val="0"/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E6092">
        <w:rPr>
          <w:rFonts w:ascii="Times New Roman" w:hAnsi="Times New Roman" w:cs="Times New Roman"/>
          <w:sz w:val="28"/>
          <w:szCs w:val="28"/>
        </w:rPr>
        <w:t>Рабочая  программа  по географии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 на основе   авторской Программы основного общего образования по географии для 5-9 классов Алексеева А.И., Климановой О.А., Климанова В.В., Низовцева В.А. (Сборник.</w:t>
      </w:r>
      <w:proofErr w:type="gramEnd"/>
      <w:r w:rsidRPr="00FE6092">
        <w:rPr>
          <w:rFonts w:ascii="Times New Roman" w:hAnsi="Times New Roman" w:cs="Times New Roman"/>
          <w:sz w:val="28"/>
          <w:szCs w:val="28"/>
        </w:rPr>
        <w:t xml:space="preserve"> Рабочие программы</w:t>
      </w:r>
      <w:proofErr w:type="gramStart"/>
      <w:r w:rsidRPr="00FE6092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FE6092">
        <w:rPr>
          <w:rFonts w:ascii="Times New Roman" w:hAnsi="Times New Roman" w:cs="Times New Roman"/>
          <w:sz w:val="28"/>
          <w:szCs w:val="28"/>
        </w:rPr>
        <w:t xml:space="preserve">еография.5-9 классы. </w:t>
      </w:r>
      <w:proofErr w:type="spellStart"/>
      <w:proofErr w:type="gramStart"/>
      <w:r w:rsidRPr="00FE6092">
        <w:rPr>
          <w:rFonts w:ascii="Times New Roman" w:hAnsi="Times New Roman" w:cs="Times New Roman"/>
          <w:sz w:val="28"/>
          <w:szCs w:val="28"/>
        </w:rPr>
        <w:t>Сост.С.В.Курчина</w:t>
      </w:r>
      <w:proofErr w:type="spellEnd"/>
      <w:r w:rsidRPr="00FE6092">
        <w:rPr>
          <w:rFonts w:ascii="Times New Roman" w:hAnsi="Times New Roman" w:cs="Times New Roman"/>
          <w:sz w:val="28"/>
          <w:szCs w:val="28"/>
        </w:rPr>
        <w:t xml:space="preserve">_ М.: Дрофа, 2016г.-409 стр.)    </w:t>
      </w:r>
      <w:proofErr w:type="gramEnd"/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bCs/>
          <w:iCs/>
          <w:color w:val="auto"/>
          <w:sz w:val="28"/>
          <w:szCs w:val="28"/>
        </w:rPr>
        <w:t>Изучение географии в основной школе направлено на достижение следующих</w:t>
      </w:r>
      <w:r w:rsidRPr="00FE6092">
        <w:rPr>
          <w:b/>
          <w:bCs/>
          <w:i/>
          <w:iCs/>
          <w:color w:val="auto"/>
          <w:sz w:val="28"/>
          <w:szCs w:val="28"/>
        </w:rPr>
        <w:t xml:space="preserve"> целей: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- формирование знаний законов и закономерностей пространственно-временной организации географической оболочки и ее объектов разного масштаба (от материков до мелких ПТК), географических основ охраны природы и рационального природопользования; 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- формирование комплексного мышления и целостного восприятия территории, знаний и понимания географических закономерностей, понимания насущных проблем взаимодействия человека и природной среды; 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- подготовка учащихся к решению многих проблем: политических, экономических, социальных, экологических; 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- знакомство с основными факторами, принципами и направлениями формирования новой территориальной структуры российского общества, с путями перехода России к устойчивому развитию; 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- развитие ассоциативного мышления путем формирования географического образа мира, его крупных частей (материков и стран), своей страны и «малой родины». </w:t>
      </w:r>
    </w:p>
    <w:p w:rsidR="00FE6092" w:rsidRPr="00FE6092" w:rsidRDefault="00FE6092" w:rsidP="00FE609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E6092">
        <w:rPr>
          <w:color w:val="auto"/>
          <w:sz w:val="28"/>
          <w:szCs w:val="28"/>
        </w:rPr>
        <w:t xml:space="preserve">Для достижения данной цели необходимо решить следующие </w:t>
      </w:r>
      <w:r w:rsidRPr="00FE6092">
        <w:rPr>
          <w:b/>
          <w:i/>
          <w:color w:val="auto"/>
          <w:sz w:val="28"/>
          <w:szCs w:val="28"/>
        </w:rPr>
        <w:t>учебно-методические задачи</w:t>
      </w:r>
      <w:r w:rsidRPr="00FE6092">
        <w:rPr>
          <w:color w:val="auto"/>
          <w:sz w:val="28"/>
          <w:szCs w:val="28"/>
        </w:rPr>
        <w:t>:</w:t>
      </w:r>
    </w:p>
    <w:p w:rsidR="00FE6092" w:rsidRPr="00FE6092" w:rsidRDefault="00FE6092" w:rsidP="00FE6092">
      <w:pPr>
        <w:pStyle w:val="a4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>- формирование географической картины мира и общей культуры;</w:t>
      </w:r>
    </w:p>
    <w:p w:rsidR="00FE6092" w:rsidRPr="00FE6092" w:rsidRDefault="00FE6092" w:rsidP="00FE6092">
      <w:pPr>
        <w:pStyle w:val="a4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 xml:space="preserve">-формирование географического (пространственно-временного) мышления, географического видения глобальных и локальных проблем, деятельно-ценностного отношения к окружающей среде; </w:t>
      </w:r>
    </w:p>
    <w:p w:rsidR="00FE6092" w:rsidRPr="00FE6092" w:rsidRDefault="00FE6092" w:rsidP="00FE6092">
      <w:pPr>
        <w:pStyle w:val="a4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 xml:space="preserve">- осознание единства природы, хозяйства и населения – идеологии выживания человечества в единой </w:t>
      </w:r>
      <w:proofErr w:type="spellStart"/>
      <w:r w:rsidRPr="00FE6092">
        <w:rPr>
          <w:rFonts w:ascii="Times New Roman" w:hAnsi="Times New Roman" w:cs="Times New Roman"/>
          <w:sz w:val="28"/>
          <w:szCs w:val="28"/>
        </w:rPr>
        <w:t>социоприродной</w:t>
      </w:r>
      <w:proofErr w:type="spellEnd"/>
      <w:r w:rsidRPr="00FE6092">
        <w:rPr>
          <w:rFonts w:ascii="Times New Roman" w:hAnsi="Times New Roman" w:cs="Times New Roman"/>
          <w:sz w:val="28"/>
          <w:szCs w:val="28"/>
        </w:rPr>
        <w:t xml:space="preserve"> среде, решения проблем экологической безопасности и устойчивого развития природы и общества; </w:t>
      </w:r>
    </w:p>
    <w:p w:rsidR="00FE6092" w:rsidRPr="00FE6092" w:rsidRDefault="00FE6092" w:rsidP="00FE6092">
      <w:pPr>
        <w:pStyle w:val="a4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 xml:space="preserve">- воспитание любви к своему краю, своей стране, уважения к другим народам и культурам. </w:t>
      </w:r>
    </w:p>
    <w:p w:rsidR="00FE6092" w:rsidRPr="00FE6092" w:rsidRDefault="00FE6092" w:rsidP="00FE6092">
      <w:pPr>
        <w:pStyle w:val="a4"/>
        <w:ind w:firstLine="851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6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09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Курс географии направлен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достижение учащимися </w:t>
      </w:r>
      <w:r w:rsidRPr="00FE609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личностных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(отражающих</w:t>
      </w:r>
      <w:r w:rsidRPr="00FE609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ответственного отношения к учению, готовности и </w:t>
      </w:r>
      <w:proofErr w:type="gramStart"/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способности</w:t>
      </w:r>
      <w:proofErr w:type="gramEnd"/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обучающихся к саморазвитию и самообразованию на основе мотивации к обучению и познанию),</w:t>
      </w:r>
      <w:r w:rsidRPr="00FE609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FE609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метапредметных</w:t>
      </w:r>
      <w:proofErr w:type="spellEnd"/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(формируемых через освоение универсальных учебных действий, обеспечивающих овладение ключевыми компетенциями, составляющими основу умения учиться)</w:t>
      </w:r>
      <w:r w:rsidRPr="00FE609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FE609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предметных результатов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обучения, </w:t>
      </w:r>
      <w:r w:rsidRPr="00FE609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соответствующих требованиям федерального государственного образовательного стандарта основного общего образования.</w:t>
      </w:r>
      <w:r w:rsidRPr="00FE609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FE6092" w:rsidRPr="00FE6092" w:rsidRDefault="00FE6092" w:rsidP="00FE6092">
      <w:pPr>
        <w:shd w:val="clear" w:color="auto" w:fill="FFFFFF"/>
        <w:autoSpaceDE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092" w:rsidRPr="00FE6092" w:rsidRDefault="00FE6092" w:rsidP="00FE60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E6092">
        <w:rPr>
          <w:rFonts w:ascii="Times New Roman" w:hAnsi="Times New Roman"/>
          <w:sz w:val="28"/>
          <w:szCs w:val="28"/>
        </w:rPr>
        <w:t>Для реализации рабочей программы используются следующие учебники:</w:t>
      </w:r>
    </w:p>
    <w:p w:rsidR="00FE6092" w:rsidRPr="00FE6092" w:rsidRDefault="00FE6092" w:rsidP="00FE6092">
      <w:pPr>
        <w:pStyle w:val="a4"/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>География. Землеведение. 5—6 классы. Учебник (под ред. О. А. Климановой).</w:t>
      </w:r>
    </w:p>
    <w:p w:rsidR="00FE6092" w:rsidRPr="00FE6092" w:rsidRDefault="00FE6092" w:rsidP="00FE6092">
      <w:pPr>
        <w:pStyle w:val="a4"/>
        <w:numPr>
          <w:ilvl w:val="0"/>
          <w:numId w:val="1"/>
        </w:numPr>
        <w:ind w:left="360" w:hanging="360"/>
        <w:contextualSpacing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>География. Страноведение. 7 класс. Учебник (под ред. О. А. Климановой).</w:t>
      </w:r>
    </w:p>
    <w:p w:rsidR="00FE6092" w:rsidRPr="00FE6092" w:rsidRDefault="00FE6092" w:rsidP="00FE6092">
      <w:pPr>
        <w:pStyle w:val="a4"/>
        <w:numPr>
          <w:ilvl w:val="0"/>
          <w:numId w:val="1"/>
        </w:numPr>
        <w:ind w:left="360" w:hanging="360"/>
        <w:contextualSpacing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>География России. Природа и население. 8 класс. Учебник (под ред. А. И. Алексеева).</w:t>
      </w:r>
    </w:p>
    <w:p w:rsidR="00FE6092" w:rsidRPr="00FE6092" w:rsidRDefault="00FE6092" w:rsidP="00FE6092">
      <w:pPr>
        <w:pStyle w:val="a4"/>
        <w:numPr>
          <w:ilvl w:val="0"/>
          <w:numId w:val="1"/>
        </w:numPr>
        <w:ind w:left="360" w:hanging="360"/>
        <w:contextualSpacing/>
        <w:rPr>
          <w:rFonts w:ascii="Times New Roman" w:hAnsi="Times New Roman" w:cs="Times New Roman"/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>География России. Хозяйство и географические районы. 9 класс. Учебник (под ред. А. И. Алексеева).</w:t>
      </w:r>
    </w:p>
    <w:p w:rsidR="00FE6092" w:rsidRPr="00FE6092" w:rsidRDefault="00FE6092" w:rsidP="00FE6092">
      <w:pPr>
        <w:pStyle w:val="a4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6A369B" w:rsidRPr="00FE6092" w:rsidRDefault="00FE6092">
      <w:pPr>
        <w:rPr>
          <w:sz w:val="28"/>
          <w:szCs w:val="28"/>
        </w:rPr>
      </w:pPr>
      <w:r w:rsidRPr="00FE6092">
        <w:rPr>
          <w:rFonts w:ascii="Times New Roman" w:hAnsi="Times New Roman" w:cs="Times New Roman"/>
          <w:sz w:val="28"/>
          <w:szCs w:val="28"/>
        </w:rPr>
        <w:t xml:space="preserve">Учебный план основного общего образования (ФГОС) школы  предусматривает обязательное изучение географии на этапе основного общего образования в объеме </w:t>
      </w:r>
      <w:r w:rsidRPr="00FE6092">
        <w:rPr>
          <w:rFonts w:ascii="Times New Roman" w:hAnsi="Times New Roman" w:cs="Times New Roman"/>
          <w:b/>
          <w:sz w:val="28"/>
          <w:szCs w:val="28"/>
        </w:rPr>
        <w:t>272 ч</w:t>
      </w:r>
      <w:r w:rsidRPr="00FE6092">
        <w:rPr>
          <w:rFonts w:ascii="Times New Roman" w:hAnsi="Times New Roman" w:cs="Times New Roman"/>
          <w:sz w:val="28"/>
          <w:szCs w:val="28"/>
        </w:rPr>
        <w:t>, в том числе: в 5 классе — 34 ч, в 6 классе — 34 ч, в 7 классе — 68 ч, в 8 классе — 68 ч, в 9 классе — 68 ч.</w:t>
      </w:r>
    </w:p>
    <w:sectPr w:rsidR="006A369B" w:rsidRPr="00FE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092"/>
    <w:rsid w:val="006A369B"/>
    <w:rsid w:val="00FE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E609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E60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FE6092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FE60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2019-10-20T20:19:00Z</dcterms:created>
  <dcterms:modified xsi:type="dcterms:W3CDTF">2019-10-20T20:22:00Z</dcterms:modified>
</cp:coreProperties>
</file>